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19" w:rsidRDefault="00932F88">
      <w:pPr>
        <w:ind w:left="-624" w:right="-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REGULAMENTO PARA UTILIZAÇÃO DO AUDITÓRIO DA PEN</w:t>
      </w:r>
    </w:p>
    <w:p w:rsidR="007D6A19" w:rsidRDefault="00932F8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BLOCO B -33</w:t>
      </w:r>
    </w:p>
    <w:p w:rsidR="007D6A19" w:rsidRDefault="007D6A19">
      <w:pPr>
        <w:jc w:val="center"/>
        <w:rPr>
          <w:b/>
        </w:rPr>
      </w:pPr>
    </w:p>
    <w:p w:rsidR="007D6A19" w:rsidRDefault="007D6A19">
      <w:pPr>
        <w:jc w:val="center"/>
        <w:rPr>
          <w:b/>
        </w:rPr>
      </w:pPr>
    </w:p>
    <w:p w:rsidR="007D6A19" w:rsidRDefault="00932F88">
      <w:pPr>
        <w:jc w:val="both"/>
      </w:pPr>
      <w:r>
        <w:rPr>
          <w:b/>
          <w:bCs/>
        </w:rPr>
        <w:t xml:space="preserve">Art. </w:t>
      </w:r>
      <w:bookmarkStart w:id="0" w:name="__DdeLink__57_3041866192"/>
      <w:r>
        <w:rPr>
          <w:b/>
          <w:bCs/>
        </w:rPr>
        <w:t>1º</w:t>
      </w:r>
      <w:bookmarkEnd w:id="0"/>
      <w:r>
        <w:rPr>
          <w:b/>
          <w:bCs/>
        </w:rPr>
        <w:t xml:space="preserve">. </w:t>
      </w:r>
      <w:r>
        <w:t xml:space="preserve">As instalações da Pró-Reitoria de Ensino - PEN tem por finalidade oferecer condições e estrutura para apoiar as atividades relacionadas às políticas de ensino da UEM, bem como aos projetos e programas afetos à PEN; </w:t>
      </w:r>
    </w:p>
    <w:p w:rsidR="007D6A19" w:rsidRDefault="007D6A19">
      <w:pPr>
        <w:jc w:val="both"/>
      </w:pPr>
    </w:p>
    <w:p w:rsidR="007D6A19" w:rsidRDefault="00932F88">
      <w:pPr>
        <w:jc w:val="both"/>
      </w:pPr>
      <w:r>
        <w:rPr>
          <w:b/>
        </w:rPr>
        <w:t>Art. 2º.</w:t>
      </w:r>
      <w:r>
        <w:t xml:space="preserve"> O uso das instalações do Auditório e/ou salas da PEN obedecerão às normas contidas neste regulamento.</w:t>
      </w:r>
    </w:p>
    <w:p w:rsidR="007D6A19" w:rsidRDefault="007D6A19">
      <w:pPr>
        <w:jc w:val="both"/>
      </w:pPr>
    </w:p>
    <w:p w:rsidR="007D6A19" w:rsidRDefault="00932F88">
      <w:pPr>
        <w:jc w:val="both"/>
      </w:pPr>
      <w:r>
        <w:rPr>
          <w:b/>
        </w:rPr>
        <w:t>Art. 3º.</w:t>
      </w:r>
      <w:r>
        <w:t xml:space="preserve"> As instalações do Auditório e/ou salas serão priorizadas na ordem das atividades apontadas correlatas à PEN, estabelecidas no Artigo 1º</w:t>
      </w:r>
      <w:r w:rsidR="00C0296E">
        <w:t xml:space="preserve"> </w:t>
      </w:r>
      <w:r>
        <w:t>deste regulamento.</w:t>
      </w:r>
    </w:p>
    <w:p w:rsidR="007D6A19" w:rsidRDefault="007D6A19">
      <w:pPr>
        <w:jc w:val="both"/>
      </w:pPr>
    </w:p>
    <w:p w:rsidR="007D6A19" w:rsidRDefault="00932F88">
      <w:pPr>
        <w:jc w:val="both"/>
      </w:pPr>
      <w:r>
        <w:rPr>
          <w:b/>
        </w:rPr>
        <w:t>Art. 4º.</w:t>
      </w:r>
      <w:r>
        <w:t xml:space="preserve"> Em caso de disponibilidade de agenda, o Auditório e/ou salas poderão ser liberados aos departamentos/órgãos vinculados à Universidade Estadual de Maringá – UEM para a realização de eventos.</w:t>
      </w:r>
    </w:p>
    <w:p w:rsidR="007D6A19" w:rsidRDefault="007D6A19">
      <w:pPr>
        <w:jc w:val="both"/>
      </w:pPr>
    </w:p>
    <w:p w:rsidR="007D6A19" w:rsidRDefault="00932F88">
      <w:pPr>
        <w:ind w:firstLine="708"/>
        <w:jc w:val="both"/>
      </w:pPr>
      <w:r w:rsidRPr="00614EA0">
        <w:rPr>
          <w:b/>
        </w:rPr>
        <w:t>§ Primeiro.</w:t>
      </w:r>
      <w:r>
        <w:t xml:space="preserve"> As</w:t>
      </w:r>
      <w:r w:rsidR="00C0296E">
        <w:t xml:space="preserve"> pré-</w:t>
      </w:r>
      <w:r>
        <w:t>reservas deverão ser efetuadas previamente por meio de contato telefônico ou</w:t>
      </w:r>
      <w:r w:rsidR="00C0296E">
        <w:t xml:space="preserve"> e-mail</w:t>
      </w:r>
      <w:r>
        <w:t>, observando a agenda online constante na página da PEN, para a verificação de disponibilidade do Auditório e/ou salas. A</w:t>
      </w:r>
      <w:r w:rsidR="00C0296E">
        <w:t>pós confirmação positiva entre a data do evento e</w:t>
      </w:r>
      <w:r w:rsidR="00091DEA">
        <w:t xml:space="preserve"> disponibilidade da agenda a</w:t>
      </w:r>
      <w:r>
        <w:t xml:space="preserve"> </w:t>
      </w:r>
      <w:r w:rsidR="00614EA0" w:rsidRPr="009606AF">
        <w:rPr>
          <w:b/>
        </w:rPr>
        <w:t>reserva</w:t>
      </w:r>
      <w:r w:rsidRPr="009606AF">
        <w:rPr>
          <w:b/>
        </w:rPr>
        <w:t xml:space="preserve"> será efetivada</w:t>
      </w:r>
      <w:r>
        <w:t xml:space="preserve"> após</w:t>
      </w:r>
      <w:r w:rsidR="00614EA0">
        <w:t xml:space="preserve"> entrega de </w:t>
      </w:r>
      <w:proofErr w:type="spellStart"/>
      <w:r w:rsidR="00614EA0">
        <w:t>C.I</w:t>
      </w:r>
      <w:r w:rsidR="009606AF">
        <w:t>.</w:t>
      </w:r>
      <w:proofErr w:type="spellEnd"/>
      <w:r w:rsidR="009606AF">
        <w:t xml:space="preserve"> endereçada à</w:t>
      </w:r>
      <w:r w:rsidR="00614EA0">
        <w:t xml:space="preserve"> PEN. As chaves do auditório, os controles para ar condicionado e projetor audiovisual </w:t>
      </w:r>
      <w:r w:rsidR="009606AF">
        <w:t>serão disponibilizados na véspera do evento, devendo o solicitante retirá-los com a responsável da PEN (Marilda, sala 105)</w:t>
      </w:r>
      <w:r w:rsidR="003B3CB3">
        <w:t>. No s</w:t>
      </w:r>
      <w:r w:rsidR="00797160">
        <w:t>ite da PEN existirá um modelo do</w:t>
      </w:r>
      <w:r w:rsidR="003B3CB3">
        <w:t xml:space="preserve"> termo de responsabilidade disponível para download.</w:t>
      </w:r>
      <w:r w:rsidR="00614EA0">
        <w:t xml:space="preserve"> </w:t>
      </w:r>
      <w:r>
        <w:t>Para a utilização do espaço</w:t>
      </w:r>
      <w:r w:rsidR="009606AF">
        <w:t xml:space="preserve"> reservado</w:t>
      </w:r>
      <w:r>
        <w:t xml:space="preserve"> o termo de </w:t>
      </w:r>
      <w:r w:rsidR="003B3CB3">
        <w:t>responsabilidade</w:t>
      </w:r>
      <w:r>
        <w:t xml:space="preserve"> deverá ser assinado e entregue com 10 dias de antecedência do evento;</w:t>
      </w:r>
    </w:p>
    <w:p w:rsidR="007D6A19" w:rsidRDefault="007D6A19">
      <w:pPr>
        <w:ind w:firstLine="708"/>
        <w:jc w:val="both"/>
      </w:pPr>
    </w:p>
    <w:p w:rsidR="007D6A19" w:rsidRDefault="00932F88">
      <w:pPr>
        <w:ind w:firstLine="708"/>
        <w:jc w:val="both"/>
      </w:pPr>
      <w:r w:rsidRPr="00614EA0">
        <w:rPr>
          <w:b/>
        </w:rPr>
        <w:t>§ Segundo.</w:t>
      </w:r>
      <w:r>
        <w:t xml:space="preserve"> Os pedidos de reserva devem especificar a data, horário, finalidade e conter o número previsto de participantes do evento, não devendo, portanto ultrapassar o limite de capacidade do Auditório (209 lugares e 03 espaços para </w:t>
      </w:r>
      <w:proofErr w:type="spellStart"/>
      <w:r>
        <w:t>cadeirantes</w:t>
      </w:r>
      <w:proofErr w:type="spellEnd"/>
      <w:r>
        <w:t xml:space="preserve">); </w:t>
      </w:r>
    </w:p>
    <w:p w:rsidR="007D6A19" w:rsidRDefault="007D6A19">
      <w:pPr>
        <w:ind w:firstLine="708"/>
        <w:jc w:val="both"/>
      </w:pPr>
    </w:p>
    <w:p w:rsidR="007D6A19" w:rsidRDefault="00932F88">
      <w:pPr>
        <w:ind w:firstLine="708"/>
        <w:jc w:val="both"/>
      </w:pPr>
      <w:r>
        <w:t xml:space="preserve">§ </w:t>
      </w:r>
      <w:r w:rsidRPr="00614EA0">
        <w:rPr>
          <w:b/>
        </w:rPr>
        <w:t>Terceiro.</w:t>
      </w:r>
      <w:r>
        <w:t xml:space="preserve"> Deverá ser verificada a disponibilidade de equipamentos disponíveis no Auditório e salas e, sua utilização é de inteira responsabilidade do órgão/departamento solicitante da reserva. </w:t>
      </w:r>
    </w:p>
    <w:p w:rsidR="007D6A19" w:rsidRDefault="007D6A19">
      <w:pPr>
        <w:ind w:firstLine="708"/>
        <w:jc w:val="both"/>
      </w:pPr>
    </w:p>
    <w:p w:rsidR="007D6A19" w:rsidRDefault="00932F88">
      <w:pPr>
        <w:ind w:firstLine="708"/>
        <w:jc w:val="both"/>
      </w:pPr>
      <w:r w:rsidRPr="00614EA0">
        <w:rPr>
          <w:b/>
        </w:rPr>
        <w:t>§ Quarto.</w:t>
      </w:r>
      <w:r>
        <w:t xml:space="preserve"> A PEN </w:t>
      </w:r>
      <w:r w:rsidR="003B3CB3">
        <w:t>não se responsabiliza pela instalação de aparelhos de</w:t>
      </w:r>
      <w:r>
        <w:t xml:space="preserve"> som</w:t>
      </w:r>
      <w:r w:rsidR="003B3CB3">
        <w:t xml:space="preserve"> e quaisquer ocorrências dessa natureza</w:t>
      </w:r>
      <w:r>
        <w:t>. Faz-se necessário a organização do evento providenciar tal serviço junto ao setor responsável na UEM.</w:t>
      </w:r>
    </w:p>
    <w:p w:rsidR="002D4D18" w:rsidRDefault="002D4D18">
      <w:pPr>
        <w:ind w:firstLine="708"/>
        <w:jc w:val="both"/>
      </w:pPr>
    </w:p>
    <w:p w:rsidR="007D6A19" w:rsidRDefault="00932F88">
      <w:pPr>
        <w:ind w:firstLine="708"/>
        <w:jc w:val="both"/>
      </w:pPr>
      <w:r w:rsidRPr="00614EA0">
        <w:rPr>
          <w:b/>
        </w:rPr>
        <w:t>§ Quinto.</w:t>
      </w:r>
      <w:r>
        <w:t xml:space="preserve"> O requerente </w:t>
      </w:r>
      <w:r w:rsidR="00797160">
        <w:t>que efetuar inserção de móveis</w:t>
      </w:r>
      <w:r>
        <w:t xml:space="preserve"> e</w:t>
      </w:r>
      <w:r w:rsidR="00797160">
        <w:t>/ou de objetos decorativos</w:t>
      </w:r>
      <w:r>
        <w:t xml:space="preserve"> nas dependências do Bloco B-33, será responsável por retirá-los </w:t>
      </w:r>
      <w:r>
        <w:rPr>
          <w:b/>
          <w:u w:val="single"/>
        </w:rPr>
        <w:t>imediatamente</w:t>
      </w:r>
      <w:r>
        <w:t xml:space="preserve"> após o término do evento;</w:t>
      </w:r>
    </w:p>
    <w:p w:rsidR="007D6A19" w:rsidRDefault="007D6A19">
      <w:pPr>
        <w:ind w:firstLine="708"/>
        <w:jc w:val="both"/>
      </w:pPr>
    </w:p>
    <w:p w:rsidR="007D6A19" w:rsidRDefault="00932F88">
      <w:pPr>
        <w:ind w:firstLine="708"/>
        <w:jc w:val="both"/>
      </w:pPr>
      <w:r w:rsidRPr="00614EA0">
        <w:rPr>
          <w:b/>
        </w:rPr>
        <w:t>§ Sexto.</w:t>
      </w:r>
      <w:r>
        <w:t xml:space="preserve"> É vedado perfurar paredes ou utilizar de maneira inadequada as instalações, os elementos informativos e/ou decorativos</w:t>
      </w:r>
      <w:r w:rsidR="00797160">
        <w:t xml:space="preserve"> (banners, </w:t>
      </w:r>
      <w:proofErr w:type="spellStart"/>
      <w:r w:rsidR="00797160">
        <w:t>posters</w:t>
      </w:r>
      <w:proofErr w:type="spellEnd"/>
      <w:r w:rsidR="00797160">
        <w:t>, etc.)</w:t>
      </w:r>
      <w:r>
        <w:t xml:space="preserve"> devem ser colocados em suportes próprios;</w:t>
      </w:r>
    </w:p>
    <w:p w:rsidR="002D4D18" w:rsidRDefault="002D4D18">
      <w:pPr>
        <w:ind w:firstLine="708"/>
        <w:jc w:val="both"/>
      </w:pPr>
    </w:p>
    <w:p w:rsidR="002D4D18" w:rsidRDefault="00932F88">
      <w:pPr>
        <w:ind w:firstLine="708"/>
        <w:jc w:val="both"/>
      </w:pPr>
      <w:r w:rsidRPr="00614EA0">
        <w:rPr>
          <w:b/>
        </w:rPr>
        <w:t>§ Sétimo.</w:t>
      </w:r>
      <w:r>
        <w:t xml:space="preserve"> A PEN não é responsável pelo serviço de secretaria ou copa do evento.</w:t>
      </w:r>
    </w:p>
    <w:p w:rsidR="002D4D18" w:rsidRDefault="00932F88">
      <w:pPr>
        <w:ind w:firstLine="708"/>
        <w:jc w:val="both"/>
      </w:pPr>
      <w:r w:rsidRPr="00614EA0">
        <w:rPr>
          <w:b/>
        </w:rPr>
        <w:lastRenderedPageBreak/>
        <w:t>§ Oitavo.</w:t>
      </w:r>
      <w:r>
        <w:t xml:space="preserve"> A PEN</w:t>
      </w:r>
      <w:r>
        <w:rPr>
          <w:color w:val="000000"/>
          <w:shd w:val="clear" w:color="auto" w:fill="FFFFFF"/>
        </w:rPr>
        <w:t xml:space="preserve"> não é responsável pela limpeza da área usada, incluindo banheiros e copa, durante e após o evento, </w:t>
      </w:r>
      <w:r>
        <w:rPr>
          <w:b/>
          <w:bCs/>
          <w:color w:val="000000"/>
          <w:shd w:val="clear" w:color="auto" w:fill="FFFFFF"/>
        </w:rPr>
        <w:t>devendo o requerente manter e entregar limpo após o evento.</w:t>
      </w:r>
    </w:p>
    <w:p w:rsidR="002D4D18" w:rsidRDefault="002D4D18">
      <w:pPr>
        <w:ind w:firstLine="708"/>
        <w:jc w:val="both"/>
      </w:pPr>
    </w:p>
    <w:p w:rsidR="007D6A19" w:rsidRDefault="00932F88">
      <w:pPr>
        <w:ind w:firstLine="708"/>
        <w:jc w:val="both"/>
      </w:pPr>
      <w:r w:rsidRPr="00614EA0">
        <w:rPr>
          <w:b/>
        </w:rPr>
        <w:t>§ Nono.</w:t>
      </w:r>
      <w:r>
        <w:t xml:space="preserve"> A copa da PEN não será disponibilizada, e também não serão disponibilizados talheres ou copos.</w:t>
      </w:r>
      <w:r w:rsidR="002D4D18">
        <w:t xml:space="preserve"> Posteriormente divulgaremos a disposição da copa do auditório.</w:t>
      </w:r>
    </w:p>
    <w:p w:rsidR="002D4D18" w:rsidRDefault="002D4D18">
      <w:pPr>
        <w:ind w:firstLine="708"/>
        <w:jc w:val="both"/>
      </w:pPr>
    </w:p>
    <w:p w:rsidR="007D6A19" w:rsidRDefault="00932F88">
      <w:pPr>
        <w:ind w:firstLine="708"/>
        <w:jc w:val="both"/>
      </w:pPr>
      <w:r w:rsidRPr="00614EA0">
        <w:rPr>
          <w:b/>
        </w:rPr>
        <w:t>§ Décimo.</w:t>
      </w:r>
      <w:r>
        <w:t xml:space="preserve"> Em caso de utilização de equipamentos próprios, solicitamos que os mesmos sejam testados com antecedência e retirados logo após o encerramento das atividades.</w:t>
      </w:r>
    </w:p>
    <w:p w:rsidR="002D4D18" w:rsidRDefault="002D4D18">
      <w:pPr>
        <w:ind w:firstLine="708"/>
        <w:jc w:val="both"/>
      </w:pPr>
    </w:p>
    <w:p w:rsidR="002D4D18" w:rsidRDefault="002D4D18">
      <w:pPr>
        <w:ind w:firstLine="708"/>
        <w:jc w:val="both"/>
        <w:rPr>
          <w:b/>
        </w:rPr>
      </w:pPr>
    </w:p>
    <w:p w:rsidR="00D7327F" w:rsidRDefault="00D7327F">
      <w:pPr>
        <w:ind w:firstLine="708"/>
        <w:jc w:val="both"/>
      </w:pPr>
      <w:r w:rsidRPr="00614EA0">
        <w:rPr>
          <w:b/>
        </w:rPr>
        <w:t>§ Décimo</w:t>
      </w:r>
      <w:r>
        <w:rPr>
          <w:b/>
        </w:rPr>
        <w:t xml:space="preserve"> Primeiro</w:t>
      </w:r>
      <w:r w:rsidRPr="00614EA0">
        <w:rPr>
          <w:b/>
        </w:rPr>
        <w:t>.</w:t>
      </w:r>
      <w:r>
        <w:rPr>
          <w:b/>
        </w:rPr>
        <w:t xml:space="preserve"> </w:t>
      </w:r>
      <w:r>
        <w:t>A PEN não se responsabiliza por objetos, aparelhos e equipamentos deixados e/ou esquecidos nas suas dependências. Por isso faz-se necessário a verificação com atenção do recinto após encerrado o evento.</w:t>
      </w:r>
    </w:p>
    <w:p w:rsidR="00932F88" w:rsidRDefault="00932F88">
      <w:pPr>
        <w:ind w:firstLine="708"/>
        <w:jc w:val="both"/>
      </w:pPr>
    </w:p>
    <w:p w:rsidR="002D4D18" w:rsidRDefault="002D4D18">
      <w:pPr>
        <w:ind w:firstLine="708"/>
        <w:jc w:val="both"/>
        <w:rPr>
          <w:b/>
        </w:rPr>
      </w:pPr>
    </w:p>
    <w:p w:rsidR="003B3CB3" w:rsidRPr="00932F88" w:rsidRDefault="003B3CB3">
      <w:pPr>
        <w:ind w:firstLine="708"/>
        <w:jc w:val="both"/>
      </w:pPr>
      <w:r w:rsidRPr="00614EA0">
        <w:rPr>
          <w:b/>
        </w:rPr>
        <w:t>§ Décimo</w:t>
      </w:r>
      <w:r w:rsidR="00932F88">
        <w:rPr>
          <w:b/>
        </w:rPr>
        <w:t xml:space="preserve"> </w:t>
      </w:r>
      <w:r w:rsidR="00D7327F">
        <w:rPr>
          <w:b/>
        </w:rPr>
        <w:t>Segundo</w:t>
      </w:r>
      <w:r w:rsidRPr="00614EA0">
        <w:rPr>
          <w:b/>
        </w:rPr>
        <w:t>.</w:t>
      </w:r>
      <w:r w:rsidR="00932F88">
        <w:rPr>
          <w:b/>
        </w:rPr>
        <w:t xml:space="preserve"> </w:t>
      </w:r>
      <w:r w:rsidR="00932F88">
        <w:t>Cadeiras, mesas e/ou carteiras, bem como outros objetos  devem permanecer no seu local de origem, sendo de responsabilidade do requerente qualquer móvel, ob</w:t>
      </w:r>
      <w:r w:rsidR="00797160">
        <w:t>jeto ou  aparelho que após o evento não se encontre em seu local anteriormente verificado.</w:t>
      </w:r>
    </w:p>
    <w:p w:rsidR="007D6A19" w:rsidRDefault="007D6A19">
      <w:pPr>
        <w:ind w:firstLine="708"/>
        <w:jc w:val="both"/>
      </w:pPr>
    </w:p>
    <w:p w:rsidR="002D4D18" w:rsidRDefault="002D4D18">
      <w:pPr>
        <w:jc w:val="both"/>
        <w:rPr>
          <w:b/>
        </w:rPr>
      </w:pPr>
    </w:p>
    <w:p w:rsidR="007D6A19" w:rsidRDefault="00932F88">
      <w:pPr>
        <w:jc w:val="both"/>
      </w:pPr>
      <w:r>
        <w:rPr>
          <w:b/>
        </w:rPr>
        <w:t>Art. 5º.</w:t>
      </w:r>
      <w:r>
        <w:t xml:space="preserve"> O horário de funcionamento da PEN é</w:t>
      </w:r>
      <w:r w:rsidR="00D7327F">
        <w:t xml:space="preserve"> de Segunda a Sexta</w:t>
      </w:r>
      <w:r>
        <w:t xml:space="preserve"> das 7h40min às 11h40min e das 13h30min às 17h30min.</w:t>
      </w:r>
    </w:p>
    <w:p w:rsidR="007D6A19" w:rsidRDefault="007D6A19">
      <w:pPr>
        <w:jc w:val="both"/>
      </w:pPr>
    </w:p>
    <w:p w:rsidR="007D6A19" w:rsidRDefault="00932F88">
      <w:pPr>
        <w:ind w:firstLine="708"/>
        <w:jc w:val="both"/>
      </w:pPr>
      <w:r w:rsidRPr="00614EA0">
        <w:rPr>
          <w:b/>
        </w:rPr>
        <w:t>§ Único</w:t>
      </w:r>
      <w:r>
        <w:t>. O Auditório poderá ser cedido fora do horário de funcionamento sob inteira responsabilidade do requerente quanto à segurança e limpeza do local, devendo ser acionada a vigilância para fechamento do bloco e acionamento do alarme.</w:t>
      </w:r>
    </w:p>
    <w:p w:rsidR="007D6A19" w:rsidRDefault="007D6A19">
      <w:pPr>
        <w:ind w:firstLine="708"/>
        <w:jc w:val="both"/>
      </w:pPr>
    </w:p>
    <w:p w:rsidR="007D6A19" w:rsidRDefault="00932F88">
      <w:pPr>
        <w:jc w:val="both"/>
      </w:pPr>
      <w:r>
        <w:rPr>
          <w:b/>
        </w:rPr>
        <w:t>Art. 6º.</w:t>
      </w:r>
      <w:r>
        <w:t xml:space="preserve"> Os danos causados ao patrimônio da UEM/PEN, por mau uso dos equipamentos ou procedimentos inadequados no uso de suas instalações serão de </w:t>
      </w:r>
      <w:r w:rsidR="003B3CB3">
        <w:t xml:space="preserve">inteira </w:t>
      </w:r>
      <w:r>
        <w:t>responsabilidade do requerente.</w:t>
      </w:r>
    </w:p>
    <w:p w:rsidR="007D6A19" w:rsidRDefault="007D6A19">
      <w:pPr>
        <w:jc w:val="both"/>
      </w:pPr>
    </w:p>
    <w:p w:rsidR="007D6A19" w:rsidRDefault="00932F88">
      <w:pPr>
        <w:ind w:firstLine="360"/>
        <w:jc w:val="both"/>
      </w:pPr>
      <w:r w:rsidRPr="00614EA0">
        <w:rPr>
          <w:b/>
        </w:rPr>
        <w:t>§ Único</w:t>
      </w:r>
      <w:r>
        <w:t xml:space="preserve"> – são de responsabilidade do requerente:</w:t>
      </w:r>
    </w:p>
    <w:p w:rsidR="007D6A19" w:rsidRDefault="00932F88">
      <w:pPr>
        <w:numPr>
          <w:ilvl w:val="0"/>
          <w:numId w:val="1"/>
        </w:numPr>
        <w:jc w:val="both"/>
      </w:pPr>
      <w:r>
        <w:t>Zelar pelo bom uso de todas as instalações e equipamentos do Auditório;</w:t>
      </w:r>
    </w:p>
    <w:p w:rsidR="007D6A19" w:rsidRDefault="00932F88">
      <w:pPr>
        <w:numPr>
          <w:ilvl w:val="0"/>
          <w:numId w:val="1"/>
        </w:numPr>
        <w:jc w:val="both"/>
      </w:pPr>
      <w:r>
        <w:t>Divulgação e programa do evento;</w:t>
      </w:r>
    </w:p>
    <w:p w:rsidR="007D6A19" w:rsidRDefault="00932F88">
      <w:pPr>
        <w:numPr>
          <w:ilvl w:val="0"/>
          <w:numId w:val="1"/>
        </w:numPr>
        <w:jc w:val="both"/>
      </w:pPr>
      <w:r>
        <w:t>Fornecimento de água, café, copos e material de higiene pessoal nos banheiros para o evento;</w:t>
      </w:r>
    </w:p>
    <w:p w:rsidR="007D6A19" w:rsidRDefault="00932F88">
      <w:pPr>
        <w:numPr>
          <w:ilvl w:val="0"/>
          <w:numId w:val="1"/>
        </w:numPr>
        <w:jc w:val="both"/>
      </w:pPr>
      <w:r>
        <w:t>Respeitar o horário de funcionamento da PEN;</w:t>
      </w:r>
    </w:p>
    <w:p w:rsidR="007D6A19" w:rsidRDefault="00932F88">
      <w:pPr>
        <w:numPr>
          <w:ilvl w:val="0"/>
          <w:numId w:val="1"/>
        </w:numPr>
        <w:jc w:val="both"/>
      </w:pPr>
      <w:r>
        <w:t>Acatar as demais medidas que lhe forem indicadas pela PEN.</w:t>
      </w:r>
    </w:p>
    <w:p w:rsidR="007D6A19" w:rsidRDefault="007D6A19">
      <w:pPr>
        <w:ind w:left="1428"/>
        <w:jc w:val="both"/>
      </w:pPr>
    </w:p>
    <w:p w:rsidR="007D6A19" w:rsidRDefault="00932F88">
      <w:pPr>
        <w:jc w:val="both"/>
      </w:pPr>
      <w:r>
        <w:rPr>
          <w:b/>
        </w:rPr>
        <w:t>Art. 7º.</w:t>
      </w:r>
      <w:r>
        <w:t xml:space="preserve">  É </w:t>
      </w:r>
      <w:r>
        <w:rPr>
          <w:b/>
          <w:bCs/>
        </w:rPr>
        <w:t>expressamente proibido</w:t>
      </w:r>
      <w:r>
        <w:t xml:space="preserve"> no recinto de Auditório:</w:t>
      </w:r>
    </w:p>
    <w:p w:rsidR="007D6A19" w:rsidRDefault="00932F88">
      <w:pPr>
        <w:numPr>
          <w:ilvl w:val="0"/>
          <w:numId w:val="2"/>
        </w:numPr>
        <w:jc w:val="both"/>
      </w:pPr>
      <w:r>
        <w:t>Fumar;</w:t>
      </w:r>
    </w:p>
    <w:p w:rsidR="007D6A19" w:rsidRDefault="00932F88">
      <w:pPr>
        <w:numPr>
          <w:ilvl w:val="0"/>
          <w:numId w:val="2"/>
        </w:numPr>
        <w:jc w:val="both"/>
      </w:pPr>
      <w:r>
        <w:t xml:space="preserve">Comer lanches ou refeições de qualquer natureza; </w:t>
      </w:r>
    </w:p>
    <w:p w:rsidR="007D6A19" w:rsidRDefault="00932F88">
      <w:pPr>
        <w:numPr>
          <w:ilvl w:val="0"/>
          <w:numId w:val="2"/>
        </w:numPr>
        <w:jc w:val="both"/>
      </w:pPr>
      <w:r>
        <w:t>Fazer uso de aparelhos sonoros que causem desconforto aos presentes;</w:t>
      </w:r>
    </w:p>
    <w:p w:rsidR="007D6A19" w:rsidRDefault="00932F88">
      <w:pPr>
        <w:numPr>
          <w:ilvl w:val="0"/>
          <w:numId w:val="2"/>
        </w:numPr>
        <w:jc w:val="both"/>
      </w:pPr>
      <w:r>
        <w:t>Portar animais (exceto em caso previsto por Lei);</w:t>
      </w:r>
    </w:p>
    <w:p w:rsidR="007D6A19" w:rsidRDefault="00932F88">
      <w:pPr>
        <w:numPr>
          <w:ilvl w:val="0"/>
          <w:numId w:val="2"/>
        </w:numPr>
        <w:jc w:val="both"/>
      </w:pPr>
      <w:r>
        <w:t>Manipular os equipamentos e aparelhos de som e climatização sem ser devidamente autorizado;</w:t>
      </w:r>
    </w:p>
    <w:p w:rsidR="007D6A19" w:rsidRDefault="00932F88">
      <w:pPr>
        <w:numPr>
          <w:ilvl w:val="0"/>
          <w:numId w:val="2"/>
        </w:numPr>
        <w:jc w:val="both"/>
      </w:pPr>
      <w:r>
        <w:t>Adentrar a cabine de controle audiovisual sem ser autorizado.</w:t>
      </w:r>
    </w:p>
    <w:p w:rsidR="007D6A19" w:rsidRDefault="00932F88">
      <w:pPr>
        <w:numPr>
          <w:ilvl w:val="0"/>
          <w:numId w:val="2"/>
        </w:numPr>
        <w:jc w:val="both"/>
      </w:pPr>
      <w:r>
        <w:t>Ser deslocadas as mesas do auditório, nem retirar qualquer equipamento do mesmo.</w:t>
      </w:r>
    </w:p>
    <w:p w:rsidR="007D6A19" w:rsidRDefault="00932F88">
      <w:pPr>
        <w:numPr>
          <w:ilvl w:val="0"/>
          <w:numId w:val="2"/>
        </w:numPr>
        <w:jc w:val="both"/>
      </w:pPr>
      <w:r>
        <w:lastRenderedPageBreak/>
        <w:t>Acrescentar qualquer outro tipo de assento, para ampliar a capacidade dos ambientes.</w:t>
      </w:r>
    </w:p>
    <w:p w:rsidR="007D6A19" w:rsidRDefault="007D6A19">
      <w:pPr>
        <w:ind w:left="1080"/>
        <w:jc w:val="both"/>
      </w:pPr>
    </w:p>
    <w:p w:rsidR="007D6A19" w:rsidRDefault="00932F88">
      <w:pPr>
        <w:jc w:val="both"/>
      </w:pPr>
      <w:r>
        <w:rPr>
          <w:b/>
        </w:rPr>
        <w:t>Art. 8º.</w:t>
      </w:r>
      <w:r>
        <w:t xml:space="preserve"> A PEN reserva o direito de alterar este regulamento ao seu critério, a qualquer tempo.</w:t>
      </w:r>
    </w:p>
    <w:p w:rsidR="007D6A19" w:rsidRDefault="007D6A19">
      <w:pPr>
        <w:jc w:val="both"/>
      </w:pPr>
    </w:p>
    <w:p w:rsidR="007D6A19" w:rsidRDefault="00932F88">
      <w:pPr>
        <w:jc w:val="both"/>
      </w:pPr>
      <w:r>
        <w:rPr>
          <w:b/>
        </w:rPr>
        <w:t>Art. 9º.</w:t>
      </w:r>
      <w:r>
        <w:t xml:space="preserve"> Os casos omissos serão resolvidos pela Pró-Reitora de Ensino.</w:t>
      </w:r>
    </w:p>
    <w:p w:rsidR="007D6A19" w:rsidRDefault="007D6A19">
      <w:pPr>
        <w:jc w:val="both"/>
      </w:pPr>
    </w:p>
    <w:p w:rsidR="007D6A19" w:rsidRDefault="007D6A19">
      <w:pPr>
        <w:jc w:val="both"/>
      </w:pPr>
    </w:p>
    <w:p w:rsidR="007D6A19" w:rsidRDefault="007D6A19">
      <w:pPr>
        <w:jc w:val="center"/>
      </w:pPr>
    </w:p>
    <w:p w:rsidR="007D6A19" w:rsidRDefault="002D4D18">
      <w:pPr>
        <w:jc w:val="right"/>
      </w:pPr>
      <w:r>
        <w:t>Maringá, 18</w:t>
      </w:r>
      <w:r w:rsidR="00932F88">
        <w:t xml:space="preserve"> de março de 2020</w:t>
      </w:r>
    </w:p>
    <w:p w:rsidR="007D6A19" w:rsidRDefault="007D6A19">
      <w:pPr>
        <w:jc w:val="center"/>
      </w:pPr>
    </w:p>
    <w:p w:rsidR="007D6A19" w:rsidRDefault="007D6A19">
      <w:pPr>
        <w:jc w:val="center"/>
      </w:pPr>
    </w:p>
    <w:p w:rsidR="007D6A19" w:rsidRDefault="0082063B">
      <w:pPr>
        <w:jc w:val="right"/>
      </w:pPr>
      <w:proofErr w:type="spellStart"/>
      <w:r>
        <w:t>Profª</w:t>
      </w:r>
      <w:proofErr w:type="spellEnd"/>
      <w:r>
        <w:t xml:space="preserve">. </w:t>
      </w:r>
      <w:proofErr w:type="spellStart"/>
      <w:r>
        <w:t>Drª</w:t>
      </w:r>
      <w:proofErr w:type="spellEnd"/>
      <w:r w:rsidR="00932F88">
        <w:t xml:space="preserve">. Alexandra de Oliveira Abdala </w:t>
      </w:r>
      <w:proofErr w:type="spellStart"/>
      <w:r w:rsidR="00932F88">
        <w:t>Cousin</w:t>
      </w:r>
      <w:proofErr w:type="spellEnd"/>
    </w:p>
    <w:p w:rsidR="007D6A19" w:rsidRDefault="00932F88">
      <w:r>
        <w:tab/>
      </w:r>
      <w:r>
        <w:tab/>
      </w:r>
      <w:r>
        <w:tab/>
      </w:r>
      <w:r>
        <w:tab/>
        <w:t xml:space="preserve">                                               Pró-Reitora de Ensino</w:t>
      </w:r>
    </w:p>
    <w:sectPr w:rsidR="007D6A19" w:rsidSect="007D6A19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75C"/>
    <w:multiLevelType w:val="multilevel"/>
    <w:tmpl w:val="649C1D82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91F26"/>
    <w:multiLevelType w:val="multilevel"/>
    <w:tmpl w:val="6694BE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354D28"/>
    <w:multiLevelType w:val="multilevel"/>
    <w:tmpl w:val="65F499AC"/>
    <w:lvl w:ilvl="0">
      <w:start w:val="1"/>
      <w:numFmt w:val="low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D6A19"/>
    <w:rsid w:val="00091DEA"/>
    <w:rsid w:val="001934C4"/>
    <w:rsid w:val="001B7AC9"/>
    <w:rsid w:val="002D4D18"/>
    <w:rsid w:val="003B3CB3"/>
    <w:rsid w:val="00614EA0"/>
    <w:rsid w:val="00797160"/>
    <w:rsid w:val="007D6A19"/>
    <w:rsid w:val="0082063B"/>
    <w:rsid w:val="00932F88"/>
    <w:rsid w:val="009606AF"/>
    <w:rsid w:val="00C0296E"/>
    <w:rsid w:val="00D7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A19"/>
    <w:rPr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D6A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D6A19"/>
    <w:pPr>
      <w:spacing w:after="140" w:line="276" w:lineRule="auto"/>
    </w:pPr>
  </w:style>
  <w:style w:type="paragraph" w:styleId="Lista">
    <w:name w:val="List"/>
    <w:basedOn w:val="Corpodetexto"/>
    <w:rsid w:val="007D6A19"/>
    <w:rPr>
      <w:rFonts w:cs="Mangal"/>
    </w:rPr>
  </w:style>
  <w:style w:type="paragraph" w:customStyle="1" w:styleId="Caption">
    <w:name w:val="Caption"/>
    <w:basedOn w:val="Normal"/>
    <w:qFormat/>
    <w:rsid w:val="007D6A1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D6A1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PARA UTILIZAÇÃO DO AUDITORIO DO PDE – BLOCO B-33</vt:lpstr>
    </vt:vector>
  </TitlesOfParts>
  <Company>uem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PARA UTILIZAÇÃO DO AUDITORIO DO PDE – BLOCO B-33</dc:title>
  <dc:subject/>
  <dc:creator>uem</dc:creator>
  <dc:description/>
  <cp:lastModifiedBy>uem</cp:lastModifiedBy>
  <cp:revision>12</cp:revision>
  <cp:lastPrinted>2017-07-06T13:54:00Z</cp:lastPrinted>
  <dcterms:created xsi:type="dcterms:W3CDTF">2017-07-12T13:58:00Z</dcterms:created>
  <dcterms:modified xsi:type="dcterms:W3CDTF">2020-03-18T12:41:00Z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